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b/>
          <w:sz w:val="24"/>
          <w:szCs w:val="24"/>
        </w:rPr>
        <w:t xml:space="preserve">Список литературы. 9 класс (программа </w:t>
      </w:r>
      <w:proofErr w:type="spellStart"/>
      <w:r w:rsidRPr="00D94851">
        <w:rPr>
          <w:rFonts w:ascii="Times New Roman" w:hAnsi="Times New Roman" w:cs="Times New Roman"/>
          <w:b/>
          <w:sz w:val="24"/>
          <w:szCs w:val="24"/>
        </w:rPr>
        <w:t>Меркина</w:t>
      </w:r>
      <w:proofErr w:type="spellEnd"/>
      <w:r w:rsidRPr="00D94851">
        <w:rPr>
          <w:rFonts w:ascii="Times New Roman" w:hAnsi="Times New Roman" w:cs="Times New Roman"/>
          <w:b/>
          <w:sz w:val="24"/>
          <w:szCs w:val="24"/>
        </w:rPr>
        <w:t>)</w:t>
      </w:r>
      <w:r w:rsidRPr="00D9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1. Гораций «Я воздвиг памятник...»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2. «Божественная комедия» Данте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 3. «Гамлет» У. Шекспира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4. «Мещанин во дворянстве» Ж.-Б.Мольера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5. «Фауст» И.В.Гёте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6. «Слово о полку Игореве»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 7. «Властителям и судиям», «Памятник», «Река времён в своём стремленье...», «Признание» Г.Р.Державина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8. «Путешествие из Петербурга в Москву» А. Радищева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 9. «Горе от ума» А. </w:t>
      </w:r>
      <w:proofErr w:type="spellStart"/>
      <w:r w:rsidRPr="00D9485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9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94851">
        <w:rPr>
          <w:rFonts w:ascii="Times New Roman" w:hAnsi="Times New Roman" w:cs="Times New Roman"/>
          <w:sz w:val="24"/>
          <w:szCs w:val="24"/>
        </w:rPr>
        <w:t>«К Чаадаеву», «К морю», «Пророк», «Анчар», «</w:t>
      </w:r>
      <w:proofErr w:type="spellStart"/>
      <w:r w:rsidRPr="00D94851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D94851">
        <w:rPr>
          <w:rFonts w:ascii="Times New Roman" w:hAnsi="Times New Roman" w:cs="Times New Roman"/>
          <w:sz w:val="24"/>
          <w:szCs w:val="24"/>
        </w:rPr>
        <w:t>», «Стансы», «Поэт», «На холмах Грузии лежит ночная мгла...», «Я вас любил: любовь ещё, быть может...», «Бесы», «Я памятник себе воздвиг нерукотворный...», «Певец»; «Цыганы», «Кавказский пленник», «Евгений Онегин», «Моцарт и Сальери» и др. «Маленькие трагедии», «Борис Годунов» А. Пушкина.</w:t>
      </w:r>
      <w:proofErr w:type="gramEnd"/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11. «Смерть Поэта», «Парус», «И скучно и грустно...», «Дума», «Поэт», «Родина», «Пророк», «Нет, не тебя так пылко я люблю...», «Нет, я не Байрон, я другой...», «Расстались мы, но твой портрет...», «Есть речи </w:t>
      </w:r>
      <w:proofErr w:type="gramStart"/>
      <w:r w:rsidRPr="00D9485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D94851">
        <w:rPr>
          <w:rFonts w:ascii="Times New Roman" w:hAnsi="Times New Roman" w:cs="Times New Roman"/>
          <w:sz w:val="24"/>
          <w:szCs w:val="24"/>
        </w:rPr>
        <w:t xml:space="preserve">наченье....» (1824), «Предсказание», «Молитва» («В минуту жизни трудную...»), «Дума», «Нищий», «Я жить хочу! Хочу печали...», «Отчего», «Выхожу один я на дорогу...», «Три пальмы», «Когда волнуется желтеющая нива...»; «Герой нашего времени» М.Лермонтова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12. «Мёртвые души», «Петербургские повести» Н.Гоголя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13. «Белые ночи», «Бедные люди» Ф. Достоевского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14. «Первая любовь» И. Тургенева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15. «Бедность не порок», «Свои люди - сочтёмся» Островского; 16. «Отрочество», «Юность» Л. Толстого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17. «Тоска», «Смерть чиновника», «Душечка», «Дама с собачкой» и др. рассказы и водевили А. Чехова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18. «Тёмные аллеи» и др. рассказы «Жизнь Арсеньева» И. Бунина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19. «</w:t>
      </w:r>
      <w:proofErr w:type="spellStart"/>
      <w:r w:rsidRPr="00D94851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D94851">
        <w:rPr>
          <w:rFonts w:ascii="Times New Roman" w:hAnsi="Times New Roman" w:cs="Times New Roman"/>
          <w:sz w:val="24"/>
          <w:szCs w:val="24"/>
        </w:rPr>
        <w:t xml:space="preserve">», «26 и одна», «Супруги Орловы» М. Горького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20. «Собачье сердце» М.Булгакова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21. «Донские рассказы», «Судьба человека» М. Шолохова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 22. «Матрёнин двор», «Как жаль» А. Солженицына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23. «Василий Тёркин» А. Твардовского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24. «Белый пароход» («После сказки») Ч. Айтматова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lastRenderedPageBreak/>
        <w:t xml:space="preserve">25. «Привычное дело» В. Белова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26. «Сотников» В. Быкова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27. «Женский разговор», «Пожар» В. Распутина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Pr="00D94851">
        <w:rPr>
          <w:rFonts w:ascii="Times New Roman" w:hAnsi="Times New Roman" w:cs="Times New Roman"/>
          <w:sz w:val="24"/>
          <w:szCs w:val="24"/>
        </w:rPr>
        <w:t xml:space="preserve">«Чудик», «Срезал», «Волки», «Постскриптум», «Микроскоп», «Миль пардон, мадам!», «Охота жить» В, Шукшина </w:t>
      </w:r>
      <w:proofErr w:type="gramEnd"/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29. «Пара гнедых» В. Тендрякова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30. «</w:t>
      </w:r>
      <w:proofErr w:type="spellStart"/>
      <w:r w:rsidRPr="00D94851">
        <w:rPr>
          <w:rFonts w:ascii="Times New Roman" w:hAnsi="Times New Roman" w:cs="Times New Roman"/>
          <w:sz w:val="24"/>
          <w:szCs w:val="24"/>
        </w:rPr>
        <w:t>Алька</w:t>
      </w:r>
      <w:proofErr w:type="spellEnd"/>
      <w:r w:rsidRPr="00D94851">
        <w:rPr>
          <w:rFonts w:ascii="Times New Roman" w:hAnsi="Times New Roman" w:cs="Times New Roman"/>
          <w:sz w:val="24"/>
          <w:szCs w:val="24"/>
        </w:rPr>
        <w:t xml:space="preserve">», «Пелагея» Ф. Абрамова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31. «Обмен» Ю. Трифонова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32. «Красное вино победы» Е. Носова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33. «Царь-рыба» В. Астафьева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34. «ОМОН РА» В. Пелевина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35. «Соня» Т. Толстой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36. «Маленькая Грозная» Л. Петрушевской 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>37. «Понедельник начинается в субботу» А. и Б. Стругацких.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 38. Стихи А. Вознесенского, Б. Слуцкого, Е. Евтушенко, Н. Рубцова, И Бродского, Б. Окуджавы, В. Высоцкого, </w:t>
      </w:r>
      <w:proofErr w:type="spellStart"/>
      <w:r w:rsidRPr="00D94851">
        <w:rPr>
          <w:rFonts w:ascii="Times New Roman" w:hAnsi="Times New Roman" w:cs="Times New Roman"/>
          <w:sz w:val="24"/>
          <w:szCs w:val="24"/>
        </w:rPr>
        <w:t>О.Седаковой</w:t>
      </w:r>
      <w:proofErr w:type="spellEnd"/>
      <w:r w:rsidRPr="00D94851">
        <w:rPr>
          <w:rFonts w:ascii="Times New Roman" w:hAnsi="Times New Roman" w:cs="Times New Roman"/>
          <w:sz w:val="24"/>
          <w:szCs w:val="24"/>
        </w:rPr>
        <w:t>.</w:t>
      </w:r>
    </w:p>
    <w:p w:rsidR="00EB03A3" w:rsidRPr="00D94851" w:rsidRDefault="00EB03A3" w:rsidP="00EB03A3">
      <w:pPr>
        <w:rPr>
          <w:rFonts w:ascii="Times New Roman" w:hAnsi="Times New Roman" w:cs="Times New Roman"/>
          <w:sz w:val="24"/>
          <w:szCs w:val="24"/>
        </w:rPr>
      </w:pPr>
      <w:r w:rsidRPr="00D94851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Pr="00D94851">
        <w:rPr>
          <w:rFonts w:ascii="Times New Roman" w:hAnsi="Times New Roman" w:cs="Times New Roman"/>
          <w:sz w:val="24"/>
          <w:szCs w:val="24"/>
        </w:rPr>
        <w:t>Лирика Е. Баратынского, К. Батюшкова, А. Фета, В. Жуковского, Ф. Тютчева, А. Толстого, К. Рылеева, Н. Некрасова, А. Блока, М. Цветаевой, В. Маяковского, С. Есенина.</w:t>
      </w:r>
      <w:proofErr w:type="gramEnd"/>
    </w:p>
    <w:p w:rsidR="007A6578" w:rsidRDefault="007A6578"/>
    <w:sectPr w:rsidR="007A6578" w:rsidSect="007A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906"/>
    <w:multiLevelType w:val="multilevel"/>
    <w:tmpl w:val="1636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3A64"/>
    <w:multiLevelType w:val="multilevel"/>
    <w:tmpl w:val="A8B0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F4882"/>
    <w:rsid w:val="007A6578"/>
    <w:rsid w:val="00EB03A3"/>
    <w:rsid w:val="00E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2017-07-07T07:22:00Z</dcterms:created>
  <dcterms:modified xsi:type="dcterms:W3CDTF">2017-07-07T07:22:00Z</dcterms:modified>
</cp:coreProperties>
</file>